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C9144" w14:textId="77777777" w:rsidR="00690E35" w:rsidRDefault="00690E35" w:rsidP="00903F99">
      <w:pPr>
        <w:rPr>
          <w:rFonts w:asciiTheme="majorBidi" w:hAnsiTheme="majorBidi" w:cstheme="majorBidi"/>
          <w:bCs/>
        </w:rPr>
      </w:pPr>
    </w:p>
    <w:p w14:paraId="076D88A4" w14:textId="2A4CB311" w:rsidR="00903F99" w:rsidRPr="002A14B8" w:rsidRDefault="00903F99" w:rsidP="00903F99">
      <w:pPr>
        <w:rPr>
          <w:rFonts w:asciiTheme="majorBidi" w:hAnsiTheme="majorBidi" w:cstheme="majorBidi"/>
          <w:bCs/>
        </w:rPr>
      </w:pPr>
      <w:r w:rsidRPr="002A14B8">
        <w:rPr>
          <w:rFonts w:asciiTheme="majorBidi" w:hAnsiTheme="majorBidi" w:cstheme="majorBidi"/>
          <w:bCs/>
        </w:rPr>
        <w:t>337/</w:t>
      </w:r>
      <w:r w:rsidR="00FB2124">
        <w:rPr>
          <w:rFonts w:asciiTheme="majorBidi" w:hAnsiTheme="majorBidi" w:cstheme="majorBidi"/>
          <w:bCs/>
        </w:rPr>
        <w:t>2A</w:t>
      </w:r>
    </w:p>
    <w:p w14:paraId="101FB221" w14:textId="5B7E5017" w:rsidR="00903F99" w:rsidRPr="002A14B8" w:rsidRDefault="00903F99" w:rsidP="00FB2124">
      <w:pPr>
        <w:rPr>
          <w:rFonts w:asciiTheme="majorBidi" w:hAnsiTheme="majorBidi" w:cstheme="majorBidi"/>
          <w:bCs/>
        </w:rPr>
      </w:pPr>
      <w:r w:rsidRPr="002A14B8">
        <w:rPr>
          <w:rFonts w:asciiTheme="majorBidi" w:hAnsiTheme="majorBidi" w:cstheme="majorBidi"/>
          <w:bCs/>
        </w:rPr>
        <w:t xml:space="preserve">ARABIC </w:t>
      </w:r>
    </w:p>
    <w:p w14:paraId="2B015875" w14:textId="760B8E68" w:rsidR="00903F99" w:rsidRPr="002A14B8" w:rsidRDefault="00903F99" w:rsidP="00903F99">
      <w:pPr>
        <w:rPr>
          <w:rFonts w:asciiTheme="majorBidi" w:hAnsiTheme="majorBidi" w:cstheme="majorBidi"/>
          <w:bCs/>
        </w:rPr>
      </w:pPr>
      <w:r w:rsidRPr="002A14B8">
        <w:rPr>
          <w:rFonts w:asciiTheme="majorBidi" w:hAnsiTheme="majorBidi" w:cstheme="majorBidi"/>
          <w:bCs/>
        </w:rPr>
        <w:t xml:space="preserve">PAPER </w:t>
      </w:r>
      <w:r w:rsidR="00FB2124">
        <w:rPr>
          <w:rFonts w:asciiTheme="majorBidi" w:hAnsiTheme="majorBidi" w:cstheme="majorBidi"/>
          <w:bCs/>
        </w:rPr>
        <w:t>2A</w:t>
      </w:r>
    </w:p>
    <w:p w14:paraId="5F516F2F" w14:textId="102AABFE" w:rsidR="00903F99" w:rsidRPr="002A14B8" w:rsidRDefault="00CF737D" w:rsidP="00903F99">
      <w:pPr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J</w:t>
      </w:r>
      <w:r w:rsidR="0064222F">
        <w:rPr>
          <w:rFonts w:asciiTheme="majorBidi" w:hAnsiTheme="majorBidi" w:cstheme="majorBidi"/>
          <w:bCs/>
          <w:sz w:val="24"/>
          <w:szCs w:val="24"/>
        </w:rPr>
        <w:t>uly</w:t>
      </w:r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6A423F">
        <w:rPr>
          <w:rFonts w:asciiTheme="majorBidi" w:hAnsiTheme="majorBidi" w:cstheme="majorBidi"/>
          <w:bCs/>
          <w:sz w:val="24"/>
          <w:szCs w:val="24"/>
        </w:rPr>
        <w:t xml:space="preserve">- </w:t>
      </w:r>
      <w:r w:rsidR="006A423F" w:rsidRPr="002A14B8">
        <w:rPr>
          <w:rFonts w:asciiTheme="majorBidi" w:hAnsiTheme="majorBidi" w:cstheme="majorBidi"/>
          <w:bCs/>
          <w:sz w:val="24"/>
          <w:szCs w:val="24"/>
        </w:rPr>
        <w:t>A</w:t>
      </w:r>
      <w:r w:rsidR="0064222F">
        <w:rPr>
          <w:rFonts w:asciiTheme="majorBidi" w:hAnsiTheme="majorBidi" w:cstheme="majorBidi"/>
          <w:bCs/>
          <w:sz w:val="24"/>
          <w:szCs w:val="24"/>
        </w:rPr>
        <w:t>ugust</w:t>
      </w:r>
      <w:r w:rsidR="00903F99" w:rsidRPr="002A14B8">
        <w:rPr>
          <w:rFonts w:asciiTheme="majorBidi" w:hAnsiTheme="majorBidi" w:cstheme="majorBidi"/>
          <w:bCs/>
          <w:sz w:val="24"/>
          <w:szCs w:val="24"/>
        </w:rPr>
        <w:t xml:space="preserve"> 20</w:t>
      </w:r>
      <w:r>
        <w:rPr>
          <w:rFonts w:asciiTheme="majorBidi" w:hAnsiTheme="majorBidi" w:cstheme="majorBidi"/>
          <w:bCs/>
          <w:sz w:val="24"/>
          <w:szCs w:val="24"/>
        </w:rPr>
        <w:t>2</w:t>
      </w:r>
      <w:r w:rsidR="00880493">
        <w:rPr>
          <w:rFonts w:asciiTheme="majorBidi" w:hAnsiTheme="majorBidi" w:cstheme="majorBidi"/>
          <w:bCs/>
          <w:sz w:val="24"/>
          <w:szCs w:val="24"/>
        </w:rPr>
        <w:t>4</w:t>
      </w:r>
    </w:p>
    <w:p w14:paraId="52235955" w14:textId="4877A2D5" w:rsidR="00903F99" w:rsidRPr="002A14B8" w:rsidRDefault="00FB2124" w:rsidP="00903F99">
      <w:pPr>
        <w:rPr>
          <w:rFonts w:asciiTheme="majorBidi" w:hAnsiTheme="majorBidi" w:cstheme="majorBidi"/>
          <w:bCs/>
          <w:sz w:val="24"/>
          <w:szCs w:val="24"/>
        </w:rPr>
      </w:pPr>
      <w:bookmarkStart w:id="0" w:name="_Hlk162526931"/>
      <w:r>
        <w:rPr>
          <w:rFonts w:asciiTheme="majorBidi" w:hAnsiTheme="majorBidi" w:cstheme="majorBidi"/>
          <w:bCs/>
          <w:sz w:val="24"/>
          <w:szCs w:val="24"/>
        </w:rPr>
        <w:t>20 minutes</w:t>
      </w:r>
      <w:r w:rsidR="0042620E">
        <w:rPr>
          <w:rFonts w:asciiTheme="majorBidi" w:hAnsiTheme="majorBidi" w:cstheme="majorBidi"/>
          <w:bCs/>
          <w:sz w:val="24"/>
          <w:szCs w:val="24"/>
        </w:rPr>
        <w:t xml:space="preserve"> </w:t>
      </w:r>
    </w:p>
    <w:bookmarkEnd w:id="0"/>
    <w:p w14:paraId="3126E400" w14:textId="77777777" w:rsidR="002A14B8" w:rsidRDefault="002A14B8" w:rsidP="002A14B8">
      <w:pPr>
        <w:jc w:val="center"/>
        <w:rPr>
          <w:b/>
          <w:bCs/>
          <w:sz w:val="28"/>
          <w:szCs w:val="28"/>
          <w:rtl/>
        </w:rPr>
      </w:pPr>
      <w:r w:rsidRPr="00C609A5">
        <w:rPr>
          <w:b/>
          <w:bCs/>
          <w:noProof/>
          <w:sz w:val="28"/>
          <w:szCs w:val="28"/>
        </w:rPr>
        <w:drawing>
          <wp:inline distT="0" distB="0" distL="0" distR="0" wp14:anchorId="2A994BA5" wp14:editId="55F7B87B">
            <wp:extent cx="1971675" cy="1162050"/>
            <wp:effectExtent l="0" t="0" r="9525" b="0"/>
            <wp:docPr id="1" name="Picture 36" descr="G:\umta LOGO black and 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umta LOGO black and whit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5B0D6" w14:textId="77777777" w:rsidR="002A14B8" w:rsidRPr="00590BE6" w:rsidRDefault="002A14B8" w:rsidP="002A14B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590BE6">
        <w:rPr>
          <w:rFonts w:ascii="Times New Roman" w:hAnsi="Times New Roman" w:cs="Times New Roman"/>
          <w:bCs/>
          <w:sz w:val="28"/>
          <w:szCs w:val="28"/>
        </w:rPr>
        <w:t>UGANDA MUSLIM TEACHERS’ ASSOCIATION</w:t>
      </w:r>
    </w:p>
    <w:p w14:paraId="415DDD9B" w14:textId="18858180" w:rsidR="002A14B8" w:rsidRPr="00590BE6" w:rsidRDefault="002A14B8" w:rsidP="002A14B8">
      <w:pPr>
        <w:ind w:left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JOINT MOCK EXAMINATIONS 20</w:t>
      </w:r>
      <w:r w:rsidR="00CF737D">
        <w:rPr>
          <w:rFonts w:ascii="Times New Roman" w:hAnsi="Times New Roman" w:cs="Times New Roman"/>
          <w:bCs/>
          <w:sz w:val="28"/>
          <w:szCs w:val="28"/>
        </w:rPr>
        <w:t>2</w:t>
      </w:r>
      <w:r w:rsidR="00880493">
        <w:rPr>
          <w:rFonts w:ascii="Times New Roman" w:hAnsi="Times New Roman" w:cs="Times New Roman"/>
          <w:bCs/>
          <w:sz w:val="28"/>
          <w:szCs w:val="28"/>
        </w:rPr>
        <w:t>4</w:t>
      </w:r>
    </w:p>
    <w:p w14:paraId="490B514F" w14:textId="77777777" w:rsidR="002A14B8" w:rsidRPr="00590BE6" w:rsidRDefault="002A14B8" w:rsidP="002A14B8">
      <w:pPr>
        <w:ind w:left="36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0BE6">
        <w:rPr>
          <w:rFonts w:ascii="Times New Roman" w:hAnsi="Times New Roman" w:cs="Times New Roman"/>
          <w:bCs/>
          <w:sz w:val="28"/>
          <w:szCs w:val="28"/>
        </w:rPr>
        <w:t>UGANDA CERTIFICATE OF EDUCATION</w:t>
      </w:r>
    </w:p>
    <w:p w14:paraId="416A62FC" w14:textId="440E6285" w:rsidR="00903F99" w:rsidRPr="00FB2124" w:rsidRDefault="00AD67E2" w:rsidP="00AD67E2">
      <w:pPr>
        <w:ind w:left="5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2A14B8" w:rsidRPr="00590BE6">
        <w:rPr>
          <w:rFonts w:ascii="Times New Roman" w:hAnsi="Times New Roman" w:cs="Times New Roman"/>
          <w:bCs/>
          <w:sz w:val="28"/>
          <w:szCs w:val="28"/>
        </w:rPr>
        <w:t xml:space="preserve">ARABIC </w:t>
      </w:r>
    </w:p>
    <w:p w14:paraId="29643D4F" w14:textId="2B8F614D" w:rsidR="00903F99" w:rsidRDefault="00903F99" w:rsidP="00903F99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85302C">
        <w:rPr>
          <w:rFonts w:asciiTheme="majorBidi" w:hAnsiTheme="majorBidi" w:cstheme="majorBidi"/>
          <w:b/>
          <w:sz w:val="28"/>
          <w:szCs w:val="28"/>
        </w:rPr>
        <w:t xml:space="preserve">Paper </w:t>
      </w:r>
      <w:r w:rsidR="00FB2124">
        <w:rPr>
          <w:rFonts w:asciiTheme="majorBidi" w:hAnsiTheme="majorBidi" w:cstheme="majorBidi"/>
          <w:b/>
          <w:sz w:val="28"/>
          <w:szCs w:val="28"/>
        </w:rPr>
        <w:t>2 A</w:t>
      </w:r>
    </w:p>
    <w:p w14:paraId="36949C9E" w14:textId="3792E4BB" w:rsidR="00FB2124" w:rsidRPr="00FB2124" w:rsidRDefault="00FB2124" w:rsidP="00903F99">
      <w:pPr>
        <w:jc w:val="center"/>
        <w:rPr>
          <w:rFonts w:asciiTheme="majorBidi" w:hAnsiTheme="majorBidi" w:cstheme="majorBidi"/>
          <w:bCs/>
          <w:sz w:val="28"/>
          <w:szCs w:val="28"/>
        </w:rPr>
      </w:pPr>
      <w:r w:rsidRPr="00FB2124">
        <w:rPr>
          <w:rFonts w:asciiTheme="majorBidi" w:hAnsiTheme="majorBidi" w:cstheme="majorBidi"/>
          <w:bCs/>
          <w:sz w:val="28"/>
          <w:szCs w:val="28"/>
        </w:rPr>
        <w:t xml:space="preserve">Listening </w:t>
      </w:r>
      <w:bookmarkStart w:id="1" w:name="_GoBack"/>
      <w:bookmarkEnd w:id="1"/>
    </w:p>
    <w:p w14:paraId="2EF0D1AD" w14:textId="0C2F0D69" w:rsidR="003F59C0" w:rsidRPr="0064222F" w:rsidRDefault="00FB2124" w:rsidP="00FB2124">
      <w:pPr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</w:pPr>
      <w:r w:rsidRPr="0064222F">
        <w:rPr>
          <w:rFonts w:asciiTheme="majorBidi" w:hAnsiTheme="majorBidi" w:cstheme="majorBidi"/>
          <w:b/>
          <w:bCs/>
          <w:sz w:val="28"/>
          <w:szCs w:val="28"/>
        </w:rPr>
        <w:t>20 minutes</w:t>
      </w:r>
    </w:p>
    <w:p w14:paraId="1468B90A" w14:textId="77777777" w:rsidR="00AD67E2" w:rsidRPr="00E46A82" w:rsidRDefault="00AD67E2" w:rsidP="00AD67E2">
      <w:pPr>
        <w:jc w:val="righ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E46A82">
        <w:rPr>
          <w:rFonts w:ascii="Traditional Arabic" w:hAnsi="Traditional Arabic" w:cs="Traditional Arabic"/>
          <w:b/>
          <w:bCs/>
          <w:sz w:val="40"/>
          <w:szCs w:val="40"/>
          <w:rtl/>
        </w:rPr>
        <w:t>التَّعلِيمَاتُ إِلَى الطَّلَبَةِ</w:t>
      </w:r>
    </w:p>
    <w:p w14:paraId="108F6989" w14:textId="77777777" w:rsidR="00AD67E2" w:rsidRPr="00E46A8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 w:rsidRPr="00E46A82">
        <w:rPr>
          <w:rFonts w:ascii="Traditional Arabic" w:hAnsi="Traditional Arabic" w:cs="Traditional Arabic"/>
          <w:sz w:val="40"/>
          <w:szCs w:val="40"/>
          <w:rtl/>
        </w:rPr>
        <w:t>يُرْجَى مِنْكَ فِي هَذِهِ الْوَرَقَةِ الاسْتِمَاعُ إِلَى تَسجِيلٍ صَوتِيٍّ يُعَادُ عَلَيكَ ثَلاثَ مَرَّاتٍ.</w:t>
      </w:r>
    </w:p>
    <w:p w14:paraId="68D06962" w14:textId="77777777" w:rsidR="00AD67E2" w:rsidRPr="00E46A8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 w:rsidRPr="00E46A82">
        <w:rPr>
          <w:rFonts w:ascii="Traditional Arabic" w:hAnsi="Traditional Arabic" w:cs="Traditional Arabic"/>
          <w:sz w:val="40"/>
          <w:szCs w:val="40"/>
          <w:rtl/>
        </w:rPr>
        <w:t>قِرَاءَةُ الأَسْئِلَةِ مَمْنُوعَةٌ، أَوِ النَّظْرُ إِلَيهَا قَبلَ الاسْتِمَاعِ إِلَى الْقِرَاءَةِ الأُولَى.</w:t>
      </w:r>
    </w:p>
    <w:p w14:paraId="1E67D2C8" w14:textId="77777777" w:rsidR="00AD67E2" w:rsidRPr="00E46A8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 w:rsidRPr="00E46A82">
        <w:rPr>
          <w:rFonts w:ascii="Traditional Arabic" w:hAnsi="Traditional Arabic" w:cs="Traditional Arabic"/>
          <w:sz w:val="40"/>
          <w:szCs w:val="40"/>
          <w:rtl/>
        </w:rPr>
        <w:t xml:space="preserve">اكْتُبْ أَجْوِبَتَكَ </w:t>
      </w:r>
      <w:r>
        <w:rPr>
          <w:rFonts w:ascii="Traditional Arabic" w:hAnsi="Traditional Arabic" w:cs="Traditional Arabic"/>
          <w:sz w:val="40"/>
          <w:szCs w:val="40"/>
          <w:rtl/>
        </w:rPr>
        <w:t>عَلَى وَرَقَةِ ال</w:t>
      </w:r>
      <w:r>
        <w:rPr>
          <w:rFonts w:ascii="Traditional Arabic" w:hAnsi="Traditional Arabic" w:cs="Traditional Arabic" w:hint="cs"/>
          <w:sz w:val="40"/>
          <w:szCs w:val="40"/>
          <w:rtl/>
        </w:rPr>
        <w:t>أَجْوِبَةِ</w:t>
      </w:r>
      <w:r w:rsidRPr="00E46A82">
        <w:rPr>
          <w:rFonts w:ascii="Traditional Arabic" w:hAnsi="Traditional Arabic" w:cs="Traditional Arabic"/>
          <w:sz w:val="40"/>
          <w:szCs w:val="40"/>
          <w:rtl/>
        </w:rPr>
        <w:t xml:space="preserve"> ا</w:t>
      </w:r>
      <w:r>
        <w:rPr>
          <w:rFonts w:ascii="Traditional Arabic" w:hAnsi="Traditional Arabic" w:cs="Traditional Arabic"/>
          <w:sz w:val="40"/>
          <w:szCs w:val="40"/>
          <w:rtl/>
        </w:rPr>
        <w:t>لَّ</w:t>
      </w:r>
      <w:r>
        <w:rPr>
          <w:rFonts w:ascii="Traditional Arabic" w:hAnsi="Traditional Arabic" w:cs="Traditional Arabic" w:hint="cs"/>
          <w:sz w:val="40"/>
          <w:szCs w:val="40"/>
          <w:rtl/>
        </w:rPr>
        <w:t>تِي</w:t>
      </w:r>
      <w:r w:rsidRPr="00E46A82">
        <w:rPr>
          <w:rFonts w:ascii="Traditional Arabic" w:hAnsi="Traditional Arabic" w:cs="Traditional Arabic"/>
          <w:sz w:val="40"/>
          <w:szCs w:val="40"/>
          <w:rtl/>
        </w:rPr>
        <w:t xml:space="preserve"> وُزِّعَتْ عَلَيكَ.</w:t>
      </w:r>
    </w:p>
    <w:p w14:paraId="100E1801" w14:textId="77777777" w:rsidR="00AD67E2" w:rsidRPr="00E46A8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 w:rsidRPr="00E46A82">
        <w:rPr>
          <w:rFonts w:ascii="Traditional Arabic" w:hAnsi="Traditional Arabic" w:cs="Traditional Arabic"/>
          <w:sz w:val="40"/>
          <w:szCs w:val="40"/>
          <w:rtl/>
        </w:rPr>
        <w:t>لَكَ سَبعَةُ دَقَائِقَ لِكِتَابَةِ أَجْوِبَ</w:t>
      </w:r>
      <w:r>
        <w:rPr>
          <w:rFonts w:ascii="Traditional Arabic" w:hAnsi="Traditional Arabic" w:cs="Traditional Arabic" w:hint="cs"/>
          <w:sz w:val="40"/>
          <w:szCs w:val="40"/>
          <w:rtl/>
        </w:rPr>
        <w:t>تِكَ</w:t>
      </w:r>
      <w:r w:rsidRPr="00E46A82">
        <w:rPr>
          <w:rFonts w:ascii="Traditional Arabic" w:hAnsi="Traditional Arabic" w:cs="Traditional Arabic"/>
          <w:sz w:val="40"/>
          <w:szCs w:val="40"/>
          <w:rtl/>
        </w:rPr>
        <w:t xml:space="preserve"> بَعدَ الاستِمَاعِ إِلَى الْقِرَاءَةِ.</w:t>
      </w:r>
    </w:p>
    <w:p w14:paraId="07BB8D92" w14:textId="77777777" w:rsidR="00AD67E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 w:rsidRPr="00E46A82">
        <w:rPr>
          <w:rFonts w:ascii="Traditional Arabic" w:hAnsi="Traditional Arabic" w:cs="Traditional Arabic"/>
          <w:sz w:val="40"/>
          <w:szCs w:val="40"/>
          <w:rtl/>
        </w:rPr>
        <w:t>يُسْحَبُ مِنْكَ وَرَقَةُ الأَجْوِبَةِ.</w:t>
      </w:r>
    </w:p>
    <w:p w14:paraId="3C17D912" w14:textId="77777777" w:rsidR="00AD67E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lastRenderedPageBreak/>
        <w:t>الأَسْئِلَةُ :</w:t>
      </w:r>
    </w:p>
    <w:p w14:paraId="79EF5B88" w14:textId="77777777" w:rsidR="00AD67E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/>
          <w:sz w:val="40"/>
          <w:szCs w:val="40"/>
          <w:rtl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>
        <w:rPr>
          <w:rFonts w:ascii="Traditional Arabic" w:hAnsi="Traditional Arabic" w:cs="Traditional Arabic"/>
          <w:sz w:val="40"/>
          <w:szCs w:val="40"/>
          <w:rtl/>
        </w:rPr>
        <w:t>–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مَرْحَبً بِكَ أَيُّهَا الطَّالِبُ</w:t>
      </w:r>
    </w:p>
    <w:p w14:paraId="6E9761FF" w14:textId="77777777" w:rsidR="00AD67E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t>.................................................................................</w:t>
      </w:r>
    </w:p>
    <w:p w14:paraId="40975B90" w14:textId="77777777" w:rsidR="00AD67E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/>
          <w:sz w:val="40"/>
          <w:szCs w:val="40"/>
          <w:rtl/>
        </w:rPr>
        <w:t>۲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>
        <w:rPr>
          <w:rFonts w:ascii="Traditional Arabic" w:hAnsi="Traditional Arabic" w:cs="Traditional Arabic"/>
          <w:sz w:val="40"/>
          <w:szCs w:val="40"/>
          <w:rtl/>
        </w:rPr>
        <w:t>–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كَمْ عَدَدَ الطَّلَبَةِ فِي الْفَصْلِ ؟</w:t>
      </w:r>
    </w:p>
    <w:p w14:paraId="09A07AC2" w14:textId="77777777" w:rsidR="00AD67E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t>................................................................................</w:t>
      </w:r>
    </w:p>
    <w:p w14:paraId="6C9216FA" w14:textId="77777777" w:rsidR="00AD67E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/>
          <w:sz w:val="40"/>
          <w:szCs w:val="40"/>
          <w:rtl/>
        </w:rPr>
        <w:t>۳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>
        <w:rPr>
          <w:rFonts w:ascii="Traditional Arabic" w:hAnsi="Traditional Arabic" w:cs="Traditional Arabic"/>
          <w:sz w:val="40"/>
          <w:szCs w:val="40"/>
          <w:rtl/>
        </w:rPr>
        <w:t>–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مَتَى تُقَامُ حَفْلَةُ التَّخَرُّجِ ؟</w:t>
      </w:r>
    </w:p>
    <w:p w14:paraId="3B885EFF" w14:textId="77777777" w:rsidR="00AD67E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t>................................................................................</w:t>
      </w:r>
    </w:p>
    <w:p w14:paraId="79B11EF2" w14:textId="77777777" w:rsidR="00AD67E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/>
          <w:sz w:val="40"/>
          <w:szCs w:val="40"/>
          <w:rtl/>
        </w:rPr>
        <w:t>٤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>
        <w:rPr>
          <w:rFonts w:ascii="Traditional Arabic" w:hAnsi="Traditional Arabic" w:cs="Traditional Arabic"/>
          <w:sz w:val="40"/>
          <w:szCs w:val="40"/>
          <w:rtl/>
        </w:rPr>
        <w:t>–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أَيْنَ سَتَكُونُ الْحَفْلَةُ ؟</w:t>
      </w:r>
    </w:p>
    <w:p w14:paraId="1AFD209A" w14:textId="77777777" w:rsidR="00AD67E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t>...............................................................................</w:t>
      </w:r>
    </w:p>
    <w:p w14:paraId="7BD882FE" w14:textId="77777777" w:rsidR="00AD67E2" w:rsidRDefault="00AD67E2" w:rsidP="00AD67E2">
      <w:pPr>
        <w:jc w:val="right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/>
          <w:sz w:val="40"/>
          <w:szCs w:val="40"/>
          <w:rtl/>
        </w:rPr>
        <w:t>۵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>
        <w:rPr>
          <w:rFonts w:ascii="Traditional Arabic" w:hAnsi="Traditional Arabic" w:cs="Traditional Arabic"/>
          <w:sz w:val="40"/>
          <w:szCs w:val="40"/>
          <w:rtl/>
        </w:rPr>
        <w:t>–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كَمْ عَدَدَ الْبَنِينَ فِي الْفَصْلِ ؟ </w:t>
      </w:r>
    </w:p>
    <w:p w14:paraId="3C263C51" w14:textId="77777777" w:rsidR="00AD67E2" w:rsidRPr="000C18EF" w:rsidRDefault="00AD67E2" w:rsidP="00AD67E2">
      <w:pPr>
        <w:jc w:val="right"/>
        <w:rPr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t>..................................................................................</w:t>
      </w:r>
    </w:p>
    <w:p w14:paraId="320FFE3E" w14:textId="2F1B1AD0" w:rsidR="006A423F" w:rsidRPr="00E7525F" w:rsidRDefault="006A423F" w:rsidP="00820D2E">
      <w:pPr>
        <w:jc w:val="right"/>
        <w:rPr>
          <w:rFonts w:ascii="Traditional Arabic" w:eastAsia="Calibri" w:hAnsi="Traditional Arabic" w:cs="Traditional Arabic"/>
          <w:sz w:val="36"/>
          <w:szCs w:val="36"/>
          <w:lang w:val="en-GB" w:bidi="ar-AE"/>
        </w:rPr>
      </w:pPr>
      <w:r w:rsidRPr="006A423F">
        <w:rPr>
          <w:rFonts w:ascii="Traditional Arabic" w:eastAsia="Calibri" w:hAnsi="Traditional Arabic" w:cs="Traditional Arabic" w:hint="cs"/>
          <w:sz w:val="36"/>
          <w:szCs w:val="36"/>
          <w:rtl/>
          <w:lang w:val="en-GB" w:bidi="ar-AE"/>
        </w:rPr>
        <w:t xml:space="preserve"> </w:t>
      </w:r>
    </w:p>
    <w:sectPr w:rsidR="006A423F" w:rsidRPr="00E7525F" w:rsidSect="00405220">
      <w:footerReference w:type="default" r:id="rId8"/>
      <w:pgSz w:w="12240" w:h="15840"/>
      <w:pgMar w:top="1135" w:right="1440" w:bottom="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4D29A" w14:textId="77777777" w:rsidR="009347E8" w:rsidRDefault="009347E8" w:rsidP="002A14B8">
      <w:pPr>
        <w:spacing w:after="0" w:line="240" w:lineRule="auto"/>
      </w:pPr>
      <w:r>
        <w:separator/>
      </w:r>
    </w:p>
  </w:endnote>
  <w:endnote w:type="continuationSeparator" w:id="0">
    <w:p w14:paraId="0E01CD86" w14:textId="77777777" w:rsidR="009347E8" w:rsidRDefault="009347E8" w:rsidP="002A1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raditional Arabic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9423208"/>
      <w:docPartObj>
        <w:docPartGallery w:val="Page Numbers (Bottom of Page)"/>
        <w:docPartUnique/>
      </w:docPartObj>
    </w:sdtPr>
    <w:sdtEndPr/>
    <w:sdtContent>
      <w:sdt>
        <w:sdtPr>
          <w:id w:val="256339888"/>
          <w:docPartObj>
            <w:docPartGallery w:val="Page Numbers (Top of Page)"/>
            <w:docPartUnique/>
          </w:docPartObj>
        </w:sdtPr>
        <w:sdtEndPr/>
        <w:sdtContent>
          <w:p w14:paraId="52CDF5AA" w14:textId="16D1ED3D" w:rsidR="002A14B8" w:rsidRDefault="002A14B8" w:rsidP="002A14B8">
            <w:pPr>
              <w:pStyle w:val="Footer"/>
              <w:pBdr>
                <w:top w:val="single" w:sz="4" w:space="1" w:color="auto"/>
              </w:pBdr>
            </w:pPr>
            <w:r>
              <w:rPr>
                <w:rFonts w:ascii="Times New Roman" w:hAnsi="Times New Roman" w:cs="Times New Roman"/>
              </w:rPr>
              <w:t>© UMTA Joint Mocks 20</w:t>
            </w:r>
            <w:r w:rsidR="00CF737D">
              <w:rPr>
                <w:rFonts w:ascii="Times New Roman" w:hAnsi="Times New Roman" w:cs="Times New Roman"/>
              </w:rPr>
              <w:t>2</w:t>
            </w:r>
            <w:r w:rsidR="0042620E">
              <w:rPr>
                <w:rFonts w:ascii="Times New Roman" w:hAnsi="Times New Roman" w:cs="Times New Roman"/>
              </w:rPr>
              <w:t>4</w:t>
            </w:r>
            <w:r w:rsidRPr="00110207">
              <w:rPr>
                <w:rFonts w:ascii="Times New Roman" w:hAnsi="Times New Roman" w:cs="Times New Roman"/>
              </w:rPr>
              <w:tab/>
            </w:r>
            <w:r w:rsidRPr="00110207">
              <w:rPr>
                <w:rFonts w:ascii="Times New Roman" w:hAnsi="Times New Roman" w:cs="Times New Roman"/>
              </w:rPr>
              <w:tab/>
              <w:t xml:space="preserve">Page </w:t>
            </w:r>
            <w:r w:rsidRPr="00110207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110207">
              <w:rPr>
                <w:rFonts w:ascii="Times New Roman" w:hAnsi="Times New Roman" w:cs="Times New Roman"/>
                <w:b/>
              </w:rPr>
              <w:instrText xml:space="preserve"> PAGE </w:instrText>
            </w:r>
            <w:r w:rsidRPr="00110207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F107D">
              <w:rPr>
                <w:rFonts w:ascii="Times New Roman" w:hAnsi="Times New Roman" w:cs="Times New Roman"/>
                <w:b/>
                <w:noProof/>
              </w:rPr>
              <w:t>7</w:t>
            </w:r>
            <w:r w:rsidRPr="00110207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110207">
              <w:rPr>
                <w:rFonts w:ascii="Times New Roman" w:hAnsi="Times New Roman" w:cs="Times New Roman"/>
              </w:rPr>
              <w:t xml:space="preserve"> of </w:t>
            </w:r>
            <w:r w:rsidRPr="00110207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110207">
              <w:rPr>
                <w:rFonts w:ascii="Times New Roman" w:hAnsi="Times New Roman" w:cs="Times New Roman"/>
                <w:b/>
              </w:rPr>
              <w:instrText xml:space="preserve"> NUMPAGES  </w:instrText>
            </w:r>
            <w:r w:rsidRPr="00110207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F107D">
              <w:rPr>
                <w:rFonts w:ascii="Times New Roman" w:hAnsi="Times New Roman" w:cs="Times New Roman"/>
                <w:b/>
                <w:noProof/>
              </w:rPr>
              <w:t>7</w:t>
            </w:r>
            <w:r w:rsidRPr="00110207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2566515" w14:textId="77777777" w:rsidR="002A14B8" w:rsidRDefault="002A14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63CD6" w14:textId="77777777" w:rsidR="009347E8" w:rsidRDefault="009347E8" w:rsidP="002A14B8">
      <w:pPr>
        <w:spacing w:after="0" w:line="240" w:lineRule="auto"/>
      </w:pPr>
      <w:r>
        <w:separator/>
      </w:r>
    </w:p>
  </w:footnote>
  <w:footnote w:type="continuationSeparator" w:id="0">
    <w:p w14:paraId="20D2CF6B" w14:textId="77777777" w:rsidR="009347E8" w:rsidRDefault="009347E8" w:rsidP="002A1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D04E4"/>
    <w:multiLevelType w:val="hybridMultilevel"/>
    <w:tmpl w:val="3CA61C8A"/>
    <w:lvl w:ilvl="0" w:tplc="E3188A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63DB5"/>
    <w:multiLevelType w:val="hybridMultilevel"/>
    <w:tmpl w:val="B16E76F2"/>
    <w:lvl w:ilvl="0" w:tplc="61685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F99"/>
    <w:rsid w:val="0001327A"/>
    <w:rsid w:val="000143DD"/>
    <w:rsid w:val="000B20D1"/>
    <w:rsid w:val="001102F1"/>
    <w:rsid w:val="001367D3"/>
    <w:rsid w:val="0015244C"/>
    <w:rsid w:val="001870E5"/>
    <w:rsid w:val="001B06E2"/>
    <w:rsid w:val="001B2ADC"/>
    <w:rsid w:val="00212811"/>
    <w:rsid w:val="0021581C"/>
    <w:rsid w:val="00257CF7"/>
    <w:rsid w:val="00263A07"/>
    <w:rsid w:val="002A14B8"/>
    <w:rsid w:val="002C4690"/>
    <w:rsid w:val="003225E8"/>
    <w:rsid w:val="00361C13"/>
    <w:rsid w:val="00387F84"/>
    <w:rsid w:val="003B35FE"/>
    <w:rsid w:val="003B7EB3"/>
    <w:rsid w:val="003E291A"/>
    <w:rsid w:val="003F59C0"/>
    <w:rsid w:val="00405220"/>
    <w:rsid w:val="004064C5"/>
    <w:rsid w:val="00415327"/>
    <w:rsid w:val="0042620E"/>
    <w:rsid w:val="00454410"/>
    <w:rsid w:val="00480C03"/>
    <w:rsid w:val="0051253B"/>
    <w:rsid w:val="00570D0F"/>
    <w:rsid w:val="00587EAC"/>
    <w:rsid w:val="00595EA2"/>
    <w:rsid w:val="005A3E54"/>
    <w:rsid w:val="005F7A6D"/>
    <w:rsid w:val="0064222F"/>
    <w:rsid w:val="00682A81"/>
    <w:rsid w:val="00690E35"/>
    <w:rsid w:val="006A423F"/>
    <w:rsid w:val="00700886"/>
    <w:rsid w:val="0070125A"/>
    <w:rsid w:val="00703A97"/>
    <w:rsid w:val="00713A5C"/>
    <w:rsid w:val="00720B97"/>
    <w:rsid w:val="00764D69"/>
    <w:rsid w:val="007A195D"/>
    <w:rsid w:val="007A3E33"/>
    <w:rsid w:val="007B6A10"/>
    <w:rsid w:val="00811449"/>
    <w:rsid w:val="00820D2E"/>
    <w:rsid w:val="0085302C"/>
    <w:rsid w:val="00880493"/>
    <w:rsid w:val="00880F83"/>
    <w:rsid w:val="008B75F9"/>
    <w:rsid w:val="008C1C09"/>
    <w:rsid w:val="008C5789"/>
    <w:rsid w:val="008E34D0"/>
    <w:rsid w:val="008F107D"/>
    <w:rsid w:val="00903F99"/>
    <w:rsid w:val="009241DE"/>
    <w:rsid w:val="009347E8"/>
    <w:rsid w:val="00934F2D"/>
    <w:rsid w:val="0096734B"/>
    <w:rsid w:val="009726E4"/>
    <w:rsid w:val="009A3807"/>
    <w:rsid w:val="00A159EB"/>
    <w:rsid w:val="00A667FE"/>
    <w:rsid w:val="00A7353C"/>
    <w:rsid w:val="00AA7A57"/>
    <w:rsid w:val="00AC48E4"/>
    <w:rsid w:val="00AD67E2"/>
    <w:rsid w:val="00AF7317"/>
    <w:rsid w:val="00AF798F"/>
    <w:rsid w:val="00B34C7B"/>
    <w:rsid w:val="00B52007"/>
    <w:rsid w:val="00B5318B"/>
    <w:rsid w:val="00BC1EDE"/>
    <w:rsid w:val="00BC6E0D"/>
    <w:rsid w:val="00BF39D9"/>
    <w:rsid w:val="00C125F7"/>
    <w:rsid w:val="00C13440"/>
    <w:rsid w:val="00C44C6C"/>
    <w:rsid w:val="00C56105"/>
    <w:rsid w:val="00C66BB4"/>
    <w:rsid w:val="00C752CC"/>
    <w:rsid w:val="00CA6C51"/>
    <w:rsid w:val="00CC5295"/>
    <w:rsid w:val="00CD576B"/>
    <w:rsid w:val="00CF737D"/>
    <w:rsid w:val="00D10B73"/>
    <w:rsid w:val="00D46F88"/>
    <w:rsid w:val="00D54EAD"/>
    <w:rsid w:val="00D83D02"/>
    <w:rsid w:val="00DD3C1A"/>
    <w:rsid w:val="00DE3400"/>
    <w:rsid w:val="00DE45D7"/>
    <w:rsid w:val="00DE564F"/>
    <w:rsid w:val="00E403E3"/>
    <w:rsid w:val="00E42432"/>
    <w:rsid w:val="00E42950"/>
    <w:rsid w:val="00E7107E"/>
    <w:rsid w:val="00E74296"/>
    <w:rsid w:val="00E7525F"/>
    <w:rsid w:val="00EA1860"/>
    <w:rsid w:val="00EB1630"/>
    <w:rsid w:val="00ED7A76"/>
    <w:rsid w:val="00EE78BC"/>
    <w:rsid w:val="00F401FD"/>
    <w:rsid w:val="00F6797A"/>
    <w:rsid w:val="00F715E8"/>
    <w:rsid w:val="00F74AAC"/>
    <w:rsid w:val="00FB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B203C9"/>
  <w15:docId w15:val="{02597476-AC61-48AE-908A-1F1BDC91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3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F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1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4B8"/>
  </w:style>
  <w:style w:type="paragraph" w:styleId="Footer">
    <w:name w:val="footer"/>
    <w:basedOn w:val="Normal"/>
    <w:link w:val="FooterChar"/>
    <w:uiPriority w:val="99"/>
    <w:unhideWhenUsed/>
    <w:rsid w:val="002A1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4B8"/>
  </w:style>
  <w:style w:type="paragraph" w:styleId="BalloonText">
    <w:name w:val="Balloon Text"/>
    <w:basedOn w:val="Normal"/>
    <w:link w:val="BalloonTextChar"/>
    <w:uiPriority w:val="99"/>
    <w:semiHidden/>
    <w:unhideWhenUsed/>
    <w:rsid w:val="0013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7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7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muhamad makki</cp:lastModifiedBy>
  <cp:revision>48</cp:revision>
  <cp:lastPrinted>2024-06-25T07:49:00Z</cp:lastPrinted>
  <dcterms:created xsi:type="dcterms:W3CDTF">2019-06-23T00:08:00Z</dcterms:created>
  <dcterms:modified xsi:type="dcterms:W3CDTF">2024-07-11T11:09:00Z</dcterms:modified>
</cp:coreProperties>
</file>